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1B" w:rsidRDefault="0032671B" w:rsidP="0032671B">
      <w:pPr>
        <w:spacing w:line="560" w:lineRule="exact"/>
        <w:ind w:firstLine="555"/>
        <w:jc w:val="left"/>
        <w:rPr>
          <w:rFonts w:ascii="仿宋_GB2312" w:eastAsia="仿宋_GB2312" w:hAnsi="Times New Roman"/>
          <w:b/>
          <w:sz w:val="32"/>
          <w:szCs w:val="32"/>
        </w:rPr>
      </w:pPr>
      <w:r w:rsidRPr="00594821">
        <w:rPr>
          <w:rFonts w:ascii="Times New Roman" w:eastAsia="黑体" w:hAnsi="Times New Roman" w:hint="eastAsia"/>
          <w:sz w:val="32"/>
          <w:szCs w:val="20"/>
        </w:rPr>
        <w:t>附件</w:t>
      </w:r>
      <w:r w:rsidRPr="00594821">
        <w:rPr>
          <w:rFonts w:ascii="Times New Roman" w:eastAsia="黑体" w:hAnsi="Times New Roman" w:hint="eastAsia"/>
          <w:sz w:val="32"/>
          <w:szCs w:val="20"/>
        </w:rPr>
        <w:t>1</w:t>
      </w:r>
    </w:p>
    <w:p w:rsidR="0032671B" w:rsidRDefault="0032671B" w:rsidP="0032671B">
      <w:pPr>
        <w:spacing w:line="560" w:lineRule="exact"/>
        <w:ind w:firstLine="555"/>
        <w:jc w:val="left"/>
        <w:rPr>
          <w:rFonts w:ascii="仿宋_GB2312" w:eastAsia="仿宋_GB2312" w:hAnsi="Times New Roman"/>
          <w:b/>
          <w:sz w:val="32"/>
          <w:szCs w:val="32"/>
        </w:rPr>
      </w:pPr>
    </w:p>
    <w:p w:rsidR="0032671B" w:rsidRPr="001E55DC" w:rsidRDefault="0032671B" w:rsidP="0032671B">
      <w:pPr>
        <w:jc w:val="center"/>
        <w:rPr>
          <w:rFonts w:ascii="Times New Roman" w:eastAsia="方正小标宋简体" w:hAnsi="Times New Roman"/>
          <w:b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hint="eastAsia"/>
          <w:b/>
          <w:sz w:val="44"/>
          <w:szCs w:val="44"/>
        </w:rPr>
        <w:t>2019</w:t>
      </w:r>
      <w:r w:rsidRPr="001E55DC">
        <w:rPr>
          <w:rFonts w:ascii="Times New Roman" w:eastAsia="方正小标宋简体" w:hAnsi="Times New Roman" w:hint="eastAsia"/>
          <w:b/>
          <w:sz w:val="44"/>
          <w:szCs w:val="44"/>
        </w:rPr>
        <w:t>年南师大统战研究课题指南</w:t>
      </w:r>
    </w:p>
    <w:bookmarkEnd w:id="0"/>
    <w:p w:rsidR="0032671B" w:rsidRPr="007C6822" w:rsidRDefault="0032671B" w:rsidP="0032671B">
      <w:pPr>
        <w:spacing w:line="560" w:lineRule="exact"/>
        <w:ind w:firstLine="555"/>
        <w:jc w:val="center"/>
        <w:rPr>
          <w:rFonts w:ascii="仿宋_GB2312" w:eastAsia="仿宋_GB2312" w:hAnsi="Times New Roman"/>
          <w:b/>
          <w:sz w:val="10"/>
          <w:szCs w:val="10"/>
        </w:rPr>
      </w:pPr>
    </w:p>
    <w:p w:rsidR="0032671B" w:rsidRPr="00616DF2" w:rsidRDefault="0032671B" w:rsidP="0032671B">
      <w:pPr>
        <w:pStyle w:val="a3"/>
        <w:numPr>
          <w:ilvl w:val="0"/>
          <w:numId w:val="1"/>
        </w:numPr>
        <w:spacing w:line="540" w:lineRule="exact"/>
        <w:ind w:firstLineChars="0"/>
        <w:rPr>
          <w:rFonts w:ascii="仿宋_GB2312" w:eastAsia="仿宋_GB2312" w:hAnsi="Times New Roman"/>
          <w:sz w:val="32"/>
          <w:szCs w:val="32"/>
        </w:rPr>
      </w:pPr>
      <w:r w:rsidRPr="00616DF2">
        <w:rPr>
          <w:rFonts w:ascii="仿宋_GB2312" w:eastAsia="仿宋_GB2312" w:hAnsi="Times New Roman" w:hint="eastAsia"/>
          <w:sz w:val="32"/>
          <w:szCs w:val="32"/>
        </w:rPr>
        <w:t>习近平总书记统一战线思想研究；</w:t>
      </w:r>
    </w:p>
    <w:p w:rsidR="0032671B" w:rsidRPr="00616DF2" w:rsidRDefault="0032671B" w:rsidP="0032671B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616DF2">
        <w:rPr>
          <w:rFonts w:ascii="仿宋_GB2312" w:eastAsia="仿宋_GB2312" w:hAnsi="仿宋" w:hint="eastAsia"/>
          <w:sz w:val="32"/>
          <w:szCs w:val="32"/>
        </w:rPr>
        <w:t>习近平总书记关于港澳台海外统战工作的思想研究；</w:t>
      </w:r>
    </w:p>
    <w:p w:rsidR="0032671B" w:rsidRPr="00616DF2" w:rsidRDefault="0032671B" w:rsidP="0032671B">
      <w:pPr>
        <w:pStyle w:val="a3"/>
        <w:numPr>
          <w:ilvl w:val="0"/>
          <w:numId w:val="1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616DF2">
        <w:rPr>
          <w:rFonts w:ascii="仿宋_GB2312" w:eastAsia="仿宋_GB2312" w:hAnsi="仿宋" w:hint="eastAsia"/>
          <w:sz w:val="32"/>
          <w:szCs w:val="32"/>
        </w:rPr>
        <w:t>新时代创新高校统一战线工作体制机制研究；</w:t>
      </w:r>
    </w:p>
    <w:p w:rsidR="0032671B" w:rsidRPr="00616DF2" w:rsidRDefault="0032671B" w:rsidP="0032671B">
      <w:pPr>
        <w:spacing w:line="54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616DF2">
        <w:rPr>
          <w:rFonts w:ascii="仿宋_GB2312" w:eastAsia="仿宋_GB2312" w:hAnsi="Times New Roman" w:hint="eastAsia"/>
          <w:sz w:val="32"/>
          <w:szCs w:val="32"/>
        </w:rPr>
        <w:t>4.新形势下高校党外知识分子作用发挥机制研究；</w:t>
      </w:r>
    </w:p>
    <w:p w:rsidR="0032671B" w:rsidRDefault="0032671B" w:rsidP="0032671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16DF2">
        <w:rPr>
          <w:rFonts w:ascii="仿宋_GB2312" w:eastAsia="仿宋_GB2312" w:hAnsi="Times New Roman" w:hint="eastAsia"/>
          <w:sz w:val="32"/>
          <w:szCs w:val="32"/>
        </w:rPr>
        <w:t>5.</w:t>
      </w:r>
      <w:r w:rsidRPr="00616DF2">
        <w:rPr>
          <w:rFonts w:ascii="仿宋_GB2312" w:eastAsia="仿宋_GB2312" w:hint="eastAsia"/>
          <w:sz w:val="32"/>
          <w:szCs w:val="32"/>
        </w:rPr>
        <w:t>新的社会阶层人士统战工作研究；</w:t>
      </w:r>
    </w:p>
    <w:p w:rsidR="0032671B" w:rsidRPr="00616DF2" w:rsidRDefault="0032671B" w:rsidP="0032671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6</w:t>
      </w:r>
      <w:r w:rsidRPr="00616DF2">
        <w:rPr>
          <w:rFonts w:ascii="仿宋_GB2312" w:eastAsia="仿宋_GB2312" w:hint="eastAsia"/>
          <w:sz w:val="32"/>
          <w:szCs w:val="32"/>
        </w:rPr>
        <w:t>.新时代高校</w:t>
      </w:r>
      <w:r w:rsidRPr="00616DF2">
        <w:rPr>
          <w:rFonts w:ascii="仿宋_GB2312" w:eastAsia="仿宋_GB2312" w:hint="eastAsia"/>
          <w:bCs/>
          <w:sz w:val="32"/>
          <w:szCs w:val="32"/>
        </w:rPr>
        <w:t>民主党派基层组织管理激励机制研究；</w:t>
      </w:r>
    </w:p>
    <w:p w:rsidR="0032671B" w:rsidRPr="00616DF2" w:rsidRDefault="0032671B" w:rsidP="0032671B">
      <w:pPr>
        <w:spacing w:line="54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7</w:t>
      </w:r>
      <w:r w:rsidRPr="00616DF2">
        <w:rPr>
          <w:rFonts w:ascii="仿宋_GB2312" w:eastAsia="仿宋_GB2312" w:hAnsi="Times New Roman" w:hint="eastAsia"/>
          <w:sz w:val="32"/>
          <w:szCs w:val="32"/>
        </w:rPr>
        <w:t>.</w:t>
      </w:r>
      <w:r>
        <w:rPr>
          <w:rFonts w:ascii="仿宋_GB2312" w:eastAsia="仿宋_GB2312" w:hAnsi="Times New Roman" w:hint="eastAsia"/>
          <w:sz w:val="32"/>
          <w:szCs w:val="32"/>
        </w:rPr>
        <w:t>提高高校基层党组织</w:t>
      </w:r>
      <w:r w:rsidRPr="00616DF2">
        <w:rPr>
          <w:rFonts w:ascii="仿宋_GB2312" w:eastAsia="仿宋_GB2312" w:hAnsi="Times New Roman" w:hint="eastAsia"/>
          <w:sz w:val="32"/>
          <w:szCs w:val="32"/>
        </w:rPr>
        <w:t>统战工作质量的实践探索研究；</w:t>
      </w:r>
    </w:p>
    <w:p w:rsidR="0032671B" w:rsidRPr="00616DF2" w:rsidRDefault="0032671B" w:rsidP="0032671B">
      <w:pPr>
        <w:tabs>
          <w:tab w:val="left" w:pos="720"/>
        </w:tabs>
        <w:overflowPunct w:val="0"/>
        <w:spacing w:line="610" w:lineRule="exact"/>
        <w:ind w:firstLineChars="200" w:firstLine="640"/>
        <w:rPr>
          <w:rFonts w:ascii="仿宋_GB2312" w:eastAsia="仿宋_GB2312" w:cs="方正仿宋简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Pr="00616DF2">
        <w:rPr>
          <w:rFonts w:ascii="仿宋_GB2312" w:eastAsia="仿宋_GB2312" w:hint="eastAsia"/>
          <w:sz w:val="32"/>
          <w:szCs w:val="32"/>
        </w:rPr>
        <w:t>.</w:t>
      </w:r>
      <w:r w:rsidRPr="00616DF2">
        <w:rPr>
          <w:rFonts w:ascii="仿宋_GB2312" w:eastAsia="仿宋_GB2312" w:cs="方正仿宋简体" w:hint="eastAsia"/>
          <w:sz w:val="32"/>
          <w:szCs w:val="32"/>
        </w:rPr>
        <w:t>加强</w:t>
      </w:r>
      <w:r>
        <w:rPr>
          <w:rFonts w:ascii="仿宋_GB2312" w:eastAsia="仿宋_GB2312" w:cs="方正仿宋简体" w:hint="eastAsia"/>
          <w:sz w:val="32"/>
          <w:szCs w:val="32"/>
        </w:rPr>
        <w:t>高校</w:t>
      </w:r>
      <w:r w:rsidRPr="00616DF2">
        <w:rPr>
          <w:rFonts w:ascii="仿宋_GB2312" w:eastAsia="仿宋_GB2312" w:cs="方正仿宋简体" w:hint="eastAsia"/>
          <w:sz w:val="32"/>
          <w:szCs w:val="32"/>
        </w:rPr>
        <w:t>欧美同学会（留学人员联谊会）组织建设研究；</w:t>
      </w:r>
    </w:p>
    <w:p w:rsidR="0032671B" w:rsidRPr="00616DF2" w:rsidRDefault="0032671B" w:rsidP="0032671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9.新时代大</w:t>
      </w:r>
      <w:r w:rsidRPr="00616DF2">
        <w:rPr>
          <w:rFonts w:ascii="仿宋_GB2312" w:eastAsia="仿宋_GB2312" w:hint="eastAsia"/>
          <w:sz w:val="32"/>
          <w:szCs w:val="32"/>
        </w:rPr>
        <w:t>学生宗教信仰现状及其信仰教育对策研究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32671B" w:rsidRPr="00616DF2" w:rsidRDefault="0032671B" w:rsidP="0032671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10.新时代少数民族大学生思想政治教育</w:t>
      </w:r>
      <w:r w:rsidRPr="00616DF2">
        <w:rPr>
          <w:rFonts w:ascii="仿宋_GB2312" w:eastAsia="仿宋_GB2312" w:hint="eastAsia"/>
          <w:sz w:val="32"/>
          <w:szCs w:val="32"/>
        </w:rPr>
        <w:t>创新研究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32671B" w:rsidRDefault="0032671B" w:rsidP="0032671B">
      <w:pPr>
        <w:widowControl/>
        <w:spacing w:line="560" w:lineRule="exact"/>
        <w:ind w:firstLine="630"/>
        <w:rPr>
          <w:rFonts w:ascii="仿宋_GB2312" w:eastAsia="仿宋_GB2312" w:cs="Calibri"/>
          <w:color w:val="000000"/>
          <w:kern w:val="0"/>
          <w:sz w:val="32"/>
          <w:szCs w:val="32"/>
        </w:rPr>
      </w:pPr>
      <w:r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11</w:t>
      </w:r>
      <w:r w:rsidRPr="00616DF2"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文化认同视域</w:t>
      </w:r>
      <w:r w:rsidRPr="00616DF2"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下的港澳台海外青年统战工作研究</w:t>
      </w:r>
      <w:r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;</w:t>
      </w:r>
    </w:p>
    <w:p w:rsidR="0032671B" w:rsidRDefault="0032671B" w:rsidP="0032671B">
      <w:pPr>
        <w:widowControl/>
        <w:spacing w:line="560" w:lineRule="exact"/>
        <w:ind w:firstLine="630"/>
        <w:rPr>
          <w:rFonts w:ascii="仿宋_GB2312" w:eastAsia="仿宋_GB2312" w:cs="Calibri"/>
          <w:color w:val="000000"/>
          <w:kern w:val="0"/>
          <w:sz w:val="32"/>
          <w:szCs w:val="32"/>
        </w:rPr>
      </w:pPr>
      <w:r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12.我校民主党派口述史研究；</w:t>
      </w:r>
    </w:p>
    <w:p w:rsidR="0032671B" w:rsidRPr="00616DF2" w:rsidRDefault="0032671B" w:rsidP="0032671B">
      <w:pPr>
        <w:widowControl/>
        <w:spacing w:line="560" w:lineRule="exact"/>
        <w:ind w:firstLine="630"/>
        <w:rPr>
          <w:rFonts w:ascii="仿宋_GB2312" w:eastAsia="仿宋_GB2312" w:cs="Calibri"/>
          <w:color w:val="000000"/>
          <w:kern w:val="0"/>
          <w:sz w:val="32"/>
          <w:szCs w:val="32"/>
        </w:rPr>
      </w:pPr>
      <w:r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13.我校“双一流”大学建设中的系列问题研究，如师资队伍评价考核激励机制的科学建立、传统师范大学教师教育学科特色的彰显与高水平发展等；</w:t>
      </w:r>
    </w:p>
    <w:p w:rsidR="0032671B" w:rsidRPr="00616DF2" w:rsidRDefault="0032671B" w:rsidP="0032671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14</w:t>
      </w:r>
      <w:r>
        <w:rPr>
          <w:rFonts w:ascii="仿宋_GB2312" w:eastAsia="仿宋_GB2312" w:hint="eastAsia"/>
          <w:sz w:val="32"/>
          <w:szCs w:val="32"/>
        </w:rPr>
        <w:t>.</w:t>
      </w:r>
      <w:r w:rsidRPr="00616DF2">
        <w:rPr>
          <w:rFonts w:ascii="仿宋_GB2312" w:eastAsia="仿宋_GB2312" w:hint="eastAsia"/>
          <w:sz w:val="32"/>
          <w:szCs w:val="32"/>
        </w:rPr>
        <w:t>高校统战其他问题研究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11A12" w:rsidRPr="0032671B" w:rsidRDefault="00C11A12"/>
    <w:sectPr w:rsidR="00C11A12" w:rsidRPr="00326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5522"/>
    <w:multiLevelType w:val="hybridMultilevel"/>
    <w:tmpl w:val="22F2036C"/>
    <w:lvl w:ilvl="0" w:tplc="236E928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1B"/>
    <w:rsid w:val="0032671B"/>
    <w:rsid w:val="00C1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71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7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>南京师范大学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教育科学学院</dc:creator>
  <cp:lastModifiedBy>教育科学学院</cp:lastModifiedBy>
  <cp:revision>1</cp:revision>
  <dcterms:created xsi:type="dcterms:W3CDTF">2019-06-10T07:44:00Z</dcterms:created>
  <dcterms:modified xsi:type="dcterms:W3CDTF">2019-06-10T07:46:00Z</dcterms:modified>
</cp:coreProperties>
</file>